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56" w:rsidRDefault="00880C56" w:rsidP="008D67CA">
      <w:pPr>
        <w:spacing w:after="0" w:line="240" w:lineRule="auto"/>
        <w:rPr>
          <w:sz w:val="28"/>
          <w:szCs w:val="28"/>
        </w:rPr>
      </w:pPr>
    </w:p>
    <w:p w:rsidR="00880C56" w:rsidRPr="00CC2A73" w:rsidRDefault="00880C56" w:rsidP="00965B23">
      <w:pPr>
        <w:spacing w:after="0" w:line="240" w:lineRule="auto"/>
        <w:jc w:val="center"/>
        <w:rPr>
          <w:sz w:val="28"/>
          <w:szCs w:val="28"/>
        </w:rPr>
      </w:pPr>
      <w:bookmarkStart w:id="0" w:name="OLE_LINK4"/>
      <w:bookmarkStart w:id="1" w:name="OLE_LINK5"/>
      <w:bookmarkStart w:id="2" w:name="OLE_LINK7"/>
      <w:bookmarkStart w:id="3" w:name="OLE_LINK8"/>
      <w:r w:rsidRPr="00CC2A73">
        <w:rPr>
          <w:sz w:val="28"/>
          <w:szCs w:val="28"/>
        </w:rPr>
        <w:t xml:space="preserve">Centrum transferu technologií Univerzity Tomáše Bati ve Zlíně </w:t>
      </w:r>
    </w:p>
    <w:p w:rsidR="008D1A58" w:rsidRPr="00CC2A73" w:rsidRDefault="00880C56" w:rsidP="00965B23">
      <w:pPr>
        <w:spacing w:after="0" w:line="240" w:lineRule="auto"/>
        <w:jc w:val="center"/>
        <w:rPr>
          <w:sz w:val="28"/>
          <w:szCs w:val="28"/>
        </w:rPr>
      </w:pPr>
      <w:r w:rsidRPr="00CC2A73">
        <w:rPr>
          <w:sz w:val="28"/>
          <w:szCs w:val="28"/>
        </w:rPr>
        <w:t>Vás srdečně zv</w:t>
      </w:r>
      <w:r w:rsidR="00ED37E4" w:rsidRPr="00CC2A73">
        <w:rPr>
          <w:sz w:val="28"/>
          <w:szCs w:val="28"/>
        </w:rPr>
        <w:t>e</w:t>
      </w:r>
      <w:r w:rsidRPr="00CC2A73">
        <w:rPr>
          <w:sz w:val="28"/>
          <w:szCs w:val="28"/>
        </w:rPr>
        <w:t xml:space="preserve"> na </w:t>
      </w:r>
      <w:r w:rsidR="00720C5E" w:rsidRPr="00CC2A73">
        <w:rPr>
          <w:sz w:val="28"/>
          <w:szCs w:val="28"/>
        </w:rPr>
        <w:t>seminář</w:t>
      </w:r>
      <w:r w:rsidR="00261AA9" w:rsidRPr="00CC2A73">
        <w:rPr>
          <w:sz w:val="28"/>
          <w:szCs w:val="28"/>
        </w:rPr>
        <w:t xml:space="preserve"> na</w:t>
      </w:r>
      <w:r w:rsidRPr="00CC2A73">
        <w:rPr>
          <w:sz w:val="28"/>
          <w:szCs w:val="28"/>
        </w:rPr>
        <w:t xml:space="preserve"> téma</w:t>
      </w:r>
    </w:p>
    <w:p w:rsidR="00965B23" w:rsidRDefault="00965B23" w:rsidP="00E85DA4">
      <w:pPr>
        <w:spacing w:after="0" w:line="240" w:lineRule="auto"/>
        <w:rPr>
          <w:sz w:val="32"/>
          <w:szCs w:val="32"/>
        </w:rPr>
      </w:pPr>
    </w:p>
    <w:p w:rsidR="00B353EC" w:rsidRDefault="00EA197B" w:rsidP="007E2896">
      <w:pPr>
        <w:pStyle w:val="Nzev"/>
        <w:jc w:val="center"/>
      </w:pPr>
      <w:bookmarkStart w:id="4" w:name="OLE_LINK1"/>
      <w:bookmarkStart w:id="5" w:name="OLE_LINK2"/>
      <w:r>
        <w:rPr>
          <w:smallCaps/>
        </w:rPr>
        <w:t>JAK CITOVAT</w:t>
      </w:r>
      <w:r w:rsidR="00F5310A">
        <w:rPr>
          <w:smallCaps/>
        </w:rPr>
        <w:t xml:space="preserve"> ?</w:t>
      </w:r>
      <w:bookmarkStart w:id="6" w:name="_GoBack"/>
      <w:bookmarkEnd w:id="6"/>
    </w:p>
    <w:p w:rsidR="00314F88" w:rsidRPr="00314F88" w:rsidRDefault="00314F88" w:rsidP="00314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197B" w:rsidRDefault="001B6131" w:rsidP="00F05A75">
      <w:pPr>
        <w:spacing w:after="0" w:line="24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>Obsah:</w:t>
      </w:r>
      <w:r>
        <w:rPr>
          <w:sz w:val="28"/>
          <w:szCs w:val="28"/>
        </w:rPr>
        <w:tab/>
      </w:r>
      <w:r w:rsidR="00EA197B">
        <w:rPr>
          <w:sz w:val="28"/>
          <w:szCs w:val="28"/>
        </w:rPr>
        <w:t>Autorské dílo</w:t>
      </w:r>
      <w:r w:rsidR="00333A80">
        <w:rPr>
          <w:sz w:val="28"/>
          <w:szCs w:val="28"/>
        </w:rPr>
        <w:t xml:space="preserve"> x školní dílo</w:t>
      </w:r>
      <w:r w:rsidR="00EA197B">
        <w:rPr>
          <w:sz w:val="28"/>
          <w:szCs w:val="28"/>
        </w:rPr>
        <w:tab/>
      </w:r>
    </w:p>
    <w:p w:rsidR="00EA197B" w:rsidRDefault="008119F2" w:rsidP="00EA197B">
      <w:pPr>
        <w:spacing w:after="0" w:line="240" w:lineRule="auto"/>
        <w:ind w:left="2268"/>
        <w:rPr>
          <w:sz w:val="28"/>
          <w:szCs w:val="28"/>
        </w:rPr>
      </w:pPr>
      <w:r>
        <w:rPr>
          <w:sz w:val="28"/>
          <w:szCs w:val="28"/>
        </w:rPr>
        <w:t>Citační n</w:t>
      </w:r>
      <w:r w:rsidR="00EA197B">
        <w:rPr>
          <w:sz w:val="28"/>
          <w:szCs w:val="28"/>
        </w:rPr>
        <w:t>ormy ČSN ISO 690 a 690 – 2</w:t>
      </w:r>
    </w:p>
    <w:p w:rsidR="00957AD2" w:rsidRDefault="00957AD2" w:rsidP="00EA197B">
      <w:pPr>
        <w:spacing w:after="0" w:line="240" w:lineRule="auto"/>
        <w:ind w:left="2268"/>
        <w:rPr>
          <w:sz w:val="28"/>
          <w:szCs w:val="28"/>
        </w:rPr>
      </w:pPr>
      <w:r>
        <w:rPr>
          <w:sz w:val="28"/>
          <w:szCs w:val="28"/>
        </w:rPr>
        <w:t>Vnitřní předpisy UTB</w:t>
      </w:r>
    </w:p>
    <w:p w:rsidR="00E36499" w:rsidRDefault="00EA197B" w:rsidP="009E60C7">
      <w:pPr>
        <w:spacing w:after="0" w:line="24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6499" w:rsidRDefault="00A101D3" w:rsidP="00EA197B">
      <w:pPr>
        <w:spacing w:after="0" w:line="240" w:lineRule="auto"/>
        <w:ind w:left="2268" w:hanging="2268"/>
        <w:rPr>
          <w:sz w:val="28"/>
          <w:szCs w:val="28"/>
        </w:rPr>
      </w:pPr>
      <w:r w:rsidRPr="00CC2A73">
        <w:rPr>
          <w:sz w:val="28"/>
          <w:szCs w:val="28"/>
        </w:rPr>
        <w:t xml:space="preserve">Přednášející: </w:t>
      </w:r>
      <w:r w:rsidR="00F86181">
        <w:rPr>
          <w:sz w:val="28"/>
          <w:szCs w:val="28"/>
        </w:rPr>
        <w:tab/>
      </w:r>
      <w:r w:rsidR="000A2F2A">
        <w:rPr>
          <w:sz w:val="28"/>
          <w:szCs w:val="28"/>
        </w:rPr>
        <w:t>Ing. Přemysl Strážnický, specialista transferu technologií a licencí</w:t>
      </w:r>
    </w:p>
    <w:p w:rsidR="00E36499" w:rsidRPr="00713C35" w:rsidRDefault="00E36499" w:rsidP="009E60C7">
      <w:pPr>
        <w:spacing w:after="0" w:line="24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40E3" w:rsidRPr="00CC2A73" w:rsidRDefault="00A101D3" w:rsidP="009E60C7">
      <w:pPr>
        <w:spacing w:after="0" w:line="240" w:lineRule="auto"/>
        <w:ind w:left="2268" w:hanging="2268"/>
        <w:rPr>
          <w:sz w:val="28"/>
          <w:szCs w:val="28"/>
        </w:rPr>
      </w:pPr>
      <w:r w:rsidRPr="00CC2A73">
        <w:rPr>
          <w:sz w:val="28"/>
          <w:szCs w:val="28"/>
        </w:rPr>
        <w:t xml:space="preserve">Místo konání: </w:t>
      </w:r>
      <w:r w:rsidR="007D0BF6" w:rsidRPr="00CC2A73">
        <w:rPr>
          <w:sz w:val="28"/>
          <w:szCs w:val="28"/>
        </w:rPr>
        <w:tab/>
      </w:r>
      <w:r w:rsidR="007E6933">
        <w:rPr>
          <w:sz w:val="28"/>
          <w:szCs w:val="28"/>
        </w:rPr>
        <w:t>Fakulta humanitních studií</w:t>
      </w:r>
      <w:r w:rsidR="00720C5E" w:rsidRPr="00CC2A73">
        <w:rPr>
          <w:sz w:val="28"/>
          <w:szCs w:val="28"/>
        </w:rPr>
        <w:t>,</w:t>
      </w:r>
      <w:r w:rsidR="007E6933">
        <w:rPr>
          <w:sz w:val="28"/>
          <w:szCs w:val="28"/>
        </w:rPr>
        <w:t xml:space="preserve"> </w:t>
      </w:r>
      <w:r w:rsidR="007E6933" w:rsidRPr="007E6933">
        <w:rPr>
          <w:sz w:val="28"/>
          <w:szCs w:val="28"/>
        </w:rPr>
        <w:t>nám. T. G. Masaryka 1279</w:t>
      </w:r>
      <w:r w:rsidR="007E6933">
        <w:rPr>
          <w:sz w:val="28"/>
          <w:szCs w:val="28"/>
        </w:rPr>
        <w:t>,</w:t>
      </w:r>
      <w:r w:rsidR="00720C5E" w:rsidRPr="007E6933">
        <w:rPr>
          <w:sz w:val="28"/>
          <w:szCs w:val="28"/>
        </w:rPr>
        <w:t xml:space="preserve"> </w:t>
      </w:r>
      <w:r w:rsidR="00720C5E" w:rsidRPr="00CC2A73">
        <w:rPr>
          <w:sz w:val="28"/>
          <w:szCs w:val="28"/>
        </w:rPr>
        <w:t>Zlín</w:t>
      </w:r>
    </w:p>
    <w:p w:rsidR="005D62A3" w:rsidRPr="00CC2A73" w:rsidRDefault="009E60C7" w:rsidP="009E60C7">
      <w:pPr>
        <w:spacing w:after="0" w:line="240" w:lineRule="auto"/>
        <w:ind w:left="2268" w:hanging="2268"/>
        <w:rPr>
          <w:sz w:val="28"/>
          <w:szCs w:val="28"/>
        </w:rPr>
      </w:pPr>
      <w:r w:rsidRPr="00CC2A73">
        <w:rPr>
          <w:sz w:val="28"/>
          <w:szCs w:val="28"/>
        </w:rPr>
        <w:tab/>
      </w:r>
      <w:r w:rsidR="00720C5E" w:rsidRPr="00CC2A73">
        <w:rPr>
          <w:sz w:val="28"/>
          <w:szCs w:val="28"/>
        </w:rPr>
        <w:t xml:space="preserve">seminární místnost </w:t>
      </w:r>
      <w:r w:rsidR="00E36499">
        <w:rPr>
          <w:sz w:val="28"/>
          <w:szCs w:val="28"/>
        </w:rPr>
        <w:t xml:space="preserve">č. </w:t>
      </w:r>
      <w:r w:rsidR="00EA197B">
        <w:rPr>
          <w:sz w:val="28"/>
          <w:szCs w:val="28"/>
        </w:rPr>
        <w:t>415</w:t>
      </w:r>
      <w:r w:rsidR="00E722BF">
        <w:rPr>
          <w:sz w:val="28"/>
          <w:szCs w:val="28"/>
        </w:rPr>
        <w:t>/U10</w:t>
      </w:r>
    </w:p>
    <w:p w:rsidR="009E60C7" w:rsidRPr="00CC2A73" w:rsidRDefault="009E60C7" w:rsidP="009E60C7">
      <w:pPr>
        <w:spacing w:after="0" w:line="240" w:lineRule="auto"/>
        <w:ind w:left="2268" w:hanging="2268"/>
        <w:rPr>
          <w:sz w:val="28"/>
          <w:szCs w:val="28"/>
        </w:rPr>
      </w:pPr>
    </w:p>
    <w:p w:rsidR="005D62A3" w:rsidRPr="00CC2A73" w:rsidRDefault="009E60C7" w:rsidP="009E60C7">
      <w:pPr>
        <w:spacing w:line="240" w:lineRule="auto"/>
        <w:ind w:left="2268" w:hanging="2268"/>
        <w:rPr>
          <w:sz w:val="28"/>
          <w:szCs w:val="28"/>
        </w:rPr>
      </w:pPr>
      <w:r w:rsidRPr="00CC2A73">
        <w:rPr>
          <w:sz w:val="28"/>
          <w:szCs w:val="28"/>
        </w:rPr>
        <w:t>Datum konání</w:t>
      </w:r>
      <w:r w:rsidR="00A101D3" w:rsidRPr="00CC2A73">
        <w:rPr>
          <w:sz w:val="28"/>
          <w:szCs w:val="28"/>
        </w:rPr>
        <w:t xml:space="preserve">: </w:t>
      </w:r>
      <w:r w:rsidR="007D0BF6" w:rsidRPr="00CC2A73">
        <w:rPr>
          <w:sz w:val="28"/>
          <w:szCs w:val="28"/>
        </w:rPr>
        <w:tab/>
      </w:r>
      <w:r w:rsidR="00A03C97" w:rsidRPr="00CC2A73">
        <w:rPr>
          <w:sz w:val="28"/>
          <w:szCs w:val="28"/>
        </w:rPr>
        <w:t xml:space="preserve"> </w:t>
      </w:r>
      <w:r w:rsidR="000A2F2A">
        <w:rPr>
          <w:sz w:val="28"/>
          <w:szCs w:val="28"/>
        </w:rPr>
        <w:t>7</w:t>
      </w:r>
      <w:r w:rsidR="00E36499">
        <w:rPr>
          <w:sz w:val="28"/>
          <w:szCs w:val="28"/>
        </w:rPr>
        <w:t>.</w:t>
      </w:r>
      <w:r w:rsidR="00EA197B">
        <w:rPr>
          <w:sz w:val="28"/>
          <w:szCs w:val="28"/>
        </w:rPr>
        <w:t xml:space="preserve"> 10</w:t>
      </w:r>
      <w:r w:rsidR="007A4B77">
        <w:rPr>
          <w:sz w:val="28"/>
          <w:szCs w:val="28"/>
        </w:rPr>
        <w:t>.</w:t>
      </w:r>
      <w:r w:rsidR="00E752D4">
        <w:rPr>
          <w:sz w:val="28"/>
          <w:szCs w:val="28"/>
        </w:rPr>
        <w:t xml:space="preserve"> </w:t>
      </w:r>
      <w:r w:rsidR="007A4B77">
        <w:rPr>
          <w:sz w:val="28"/>
          <w:szCs w:val="28"/>
        </w:rPr>
        <w:t>2015</w:t>
      </w:r>
    </w:p>
    <w:p w:rsidR="009E60C7" w:rsidRDefault="007A4B77" w:rsidP="009E60C7">
      <w:pPr>
        <w:spacing w:line="24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>Začátek</w:t>
      </w:r>
      <w:r w:rsidR="009E60C7" w:rsidRPr="00CC2A73">
        <w:rPr>
          <w:sz w:val="28"/>
          <w:szCs w:val="28"/>
        </w:rPr>
        <w:t>:</w:t>
      </w:r>
      <w:r w:rsidR="009E60C7" w:rsidRPr="00CC2A73">
        <w:rPr>
          <w:sz w:val="28"/>
          <w:szCs w:val="28"/>
        </w:rPr>
        <w:tab/>
      </w:r>
      <w:r w:rsidR="00186DB4">
        <w:rPr>
          <w:sz w:val="28"/>
          <w:szCs w:val="28"/>
        </w:rPr>
        <w:t xml:space="preserve">od </w:t>
      </w:r>
      <w:r w:rsidR="000A2F2A">
        <w:rPr>
          <w:sz w:val="28"/>
          <w:szCs w:val="28"/>
        </w:rPr>
        <w:t>15</w:t>
      </w:r>
      <w:r>
        <w:rPr>
          <w:sz w:val="28"/>
          <w:szCs w:val="28"/>
        </w:rPr>
        <w:t>:00 hodin</w:t>
      </w:r>
    </w:p>
    <w:p w:rsidR="008D67CA" w:rsidRPr="00CC2A73" w:rsidRDefault="008D67CA" w:rsidP="008D67CA">
      <w:pPr>
        <w:spacing w:after="0" w:line="240" w:lineRule="auto"/>
        <w:rPr>
          <w:sz w:val="28"/>
          <w:szCs w:val="28"/>
        </w:rPr>
      </w:pPr>
    </w:p>
    <w:p w:rsidR="00E85DA4" w:rsidRPr="00CC2A73" w:rsidRDefault="00E85DA4" w:rsidP="00E86174">
      <w:pPr>
        <w:spacing w:after="0" w:line="240" w:lineRule="auto"/>
        <w:jc w:val="center"/>
        <w:rPr>
          <w:sz w:val="28"/>
          <w:szCs w:val="28"/>
        </w:rPr>
      </w:pPr>
      <w:r w:rsidRPr="00CC2A73">
        <w:rPr>
          <w:sz w:val="28"/>
          <w:szCs w:val="28"/>
        </w:rPr>
        <w:t>Budeme velmi rádi, pokud přijmete naše pozvání a zúčastníte se této akce,</w:t>
      </w:r>
    </w:p>
    <w:p w:rsidR="008B1403" w:rsidRPr="00CC2A73" w:rsidRDefault="008D67CA" w:rsidP="00E86174">
      <w:pPr>
        <w:spacing w:after="0" w:line="240" w:lineRule="auto"/>
        <w:jc w:val="center"/>
        <w:rPr>
          <w:sz w:val="28"/>
          <w:szCs w:val="28"/>
        </w:rPr>
      </w:pPr>
      <w:r w:rsidRPr="00CC2A73">
        <w:rPr>
          <w:sz w:val="28"/>
          <w:szCs w:val="28"/>
        </w:rPr>
        <w:t>kde můžete získat teoretické i praktické poznatky</w:t>
      </w:r>
      <w:r w:rsidR="00E85DA4" w:rsidRPr="00CC2A73">
        <w:rPr>
          <w:sz w:val="28"/>
          <w:szCs w:val="28"/>
        </w:rPr>
        <w:t xml:space="preserve"> z dané odborné oblasti.</w:t>
      </w:r>
    </w:p>
    <w:bookmarkEnd w:id="0"/>
    <w:bookmarkEnd w:id="1"/>
    <w:bookmarkEnd w:id="4"/>
    <w:bookmarkEnd w:id="5"/>
    <w:p w:rsidR="00713C35" w:rsidRDefault="00713C35" w:rsidP="00E85DA4">
      <w:pPr>
        <w:spacing w:after="0" w:line="240" w:lineRule="auto"/>
        <w:jc w:val="center"/>
        <w:rPr>
          <w:rStyle w:val="Hypertextovodkaz"/>
          <w:color w:val="365F91" w:themeColor="accent1" w:themeShade="BF"/>
          <w:sz w:val="28"/>
          <w:szCs w:val="28"/>
        </w:rPr>
      </w:pPr>
    </w:p>
    <w:p w:rsidR="00403FB6" w:rsidRPr="00713C35" w:rsidRDefault="00713C35">
      <w:pPr>
        <w:spacing w:after="0" w:line="240" w:lineRule="auto"/>
        <w:jc w:val="center"/>
        <w:rPr>
          <w:rStyle w:val="Hypertextovodkaz"/>
          <w:color w:val="365F91" w:themeColor="accent1" w:themeShade="BF"/>
          <w:sz w:val="28"/>
          <w:szCs w:val="28"/>
          <w:u w:val="none"/>
        </w:rPr>
      </w:pPr>
      <w:r w:rsidRPr="00713C35">
        <w:rPr>
          <w:rStyle w:val="Hypertextovodkaz"/>
          <w:color w:val="365F91" w:themeColor="accent1" w:themeShade="BF"/>
          <w:sz w:val="28"/>
          <w:szCs w:val="28"/>
          <w:u w:val="none"/>
        </w:rPr>
        <w:t>Více informací na www.isctt.utb.cz</w:t>
      </w:r>
      <w:bookmarkEnd w:id="2"/>
      <w:bookmarkEnd w:id="3"/>
    </w:p>
    <w:sectPr w:rsidR="00403FB6" w:rsidRPr="00713C35" w:rsidSect="00C4676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9A" w:rsidRDefault="0047749A" w:rsidP="00C4676E">
      <w:pPr>
        <w:spacing w:after="0" w:line="240" w:lineRule="auto"/>
      </w:pPr>
      <w:r>
        <w:separator/>
      </w:r>
    </w:p>
  </w:endnote>
  <w:endnote w:type="continuationSeparator" w:id="0">
    <w:p w:rsidR="0047749A" w:rsidRDefault="0047749A" w:rsidP="00C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D3" w:rsidRDefault="00A101D3" w:rsidP="00A101D3">
    <w:pPr>
      <w:pStyle w:val="Zpat"/>
    </w:pPr>
  </w:p>
  <w:p w:rsidR="00A101D3" w:rsidRDefault="00A101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9A" w:rsidRDefault="0047749A" w:rsidP="00C4676E">
      <w:pPr>
        <w:spacing w:after="0" w:line="240" w:lineRule="auto"/>
      </w:pPr>
      <w:r>
        <w:separator/>
      </w:r>
    </w:p>
  </w:footnote>
  <w:footnote w:type="continuationSeparator" w:id="0">
    <w:p w:rsidR="0047749A" w:rsidRDefault="0047749A" w:rsidP="00C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76E" w:rsidRDefault="004B5343" w:rsidP="00C4676E">
    <w:pPr>
      <w:pStyle w:val="Zhlav"/>
      <w:jc w:val="center"/>
    </w:pPr>
    <w:r>
      <w:rPr>
        <w:noProof/>
        <w:sz w:val="28"/>
        <w:szCs w:val="28"/>
        <w:lang w:eastAsia="cs-CZ"/>
      </w:rPr>
      <w:drawing>
        <wp:inline distT="0" distB="0" distL="0" distR="0" wp14:anchorId="249A19A5" wp14:editId="46D68BB5">
          <wp:extent cx="5981700" cy="1171575"/>
          <wp:effectExtent l="0" t="0" r="0" b="9525"/>
          <wp:docPr id="7" name="Obrázek 7" descr="logo_OPVaVpI_fina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VaVpI_fina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76E">
      <w:rPr>
        <w:noProof/>
        <w:lang w:eastAsia="cs-CZ"/>
      </w:rPr>
      <w:drawing>
        <wp:inline distT="0" distB="0" distL="0" distR="0" wp14:anchorId="2FBA8482" wp14:editId="217A3C54">
          <wp:extent cx="2920621" cy="69155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697" cy="69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84"/>
    <w:rsid w:val="00021C7A"/>
    <w:rsid w:val="000748A2"/>
    <w:rsid w:val="00086D72"/>
    <w:rsid w:val="000A0728"/>
    <w:rsid w:val="000A171B"/>
    <w:rsid w:val="000A2F2A"/>
    <w:rsid w:val="000A6923"/>
    <w:rsid w:val="0010639C"/>
    <w:rsid w:val="00126F9C"/>
    <w:rsid w:val="00177A8B"/>
    <w:rsid w:val="00186DB4"/>
    <w:rsid w:val="001B6131"/>
    <w:rsid w:val="00261AA9"/>
    <w:rsid w:val="002F1AD0"/>
    <w:rsid w:val="002F35E9"/>
    <w:rsid w:val="002F63F3"/>
    <w:rsid w:val="00314F88"/>
    <w:rsid w:val="00317BB1"/>
    <w:rsid w:val="00333A80"/>
    <w:rsid w:val="003433BF"/>
    <w:rsid w:val="00353D51"/>
    <w:rsid w:val="003554E6"/>
    <w:rsid w:val="003820A3"/>
    <w:rsid w:val="0039514A"/>
    <w:rsid w:val="003970D1"/>
    <w:rsid w:val="003A22C8"/>
    <w:rsid w:val="003E4FCC"/>
    <w:rsid w:val="00403FB6"/>
    <w:rsid w:val="00404B64"/>
    <w:rsid w:val="00424A06"/>
    <w:rsid w:val="00457D21"/>
    <w:rsid w:val="0046035F"/>
    <w:rsid w:val="0047749A"/>
    <w:rsid w:val="00477EC6"/>
    <w:rsid w:val="004956C3"/>
    <w:rsid w:val="004B5343"/>
    <w:rsid w:val="004C7332"/>
    <w:rsid w:val="004D0ACC"/>
    <w:rsid w:val="004F54E7"/>
    <w:rsid w:val="00505B7E"/>
    <w:rsid w:val="00532C09"/>
    <w:rsid w:val="005471D5"/>
    <w:rsid w:val="00583E77"/>
    <w:rsid w:val="00587A82"/>
    <w:rsid w:val="005C1E84"/>
    <w:rsid w:val="005D62A3"/>
    <w:rsid w:val="005F0758"/>
    <w:rsid w:val="00622FF1"/>
    <w:rsid w:val="0063789A"/>
    <w:rsid w:val="00640CAD"/>
    <w:rsid w:val="0066389A"/>
    <w:rsid w:val="00667BD7"/>
    <w:rsid w:val="00692787"/>
    <w:rsid w:val="006A09D2"/>
    <w:rsid w:val="006D5409"/>
    <w:rsid w:val="006D5DA0"/>
    <w:rsid w:val="00713C35"/>
    <w:rsid w:val="00720C5E"/>
    <w:rsid w:val="0074077E"/>
    <w:rsid w:val="00780B51"/>
    <w:rsid w:val="0078482C"/>
    <w:rsid w:val="007A4B77"/>
    <w:rsid w:val="007C1E3A"/>
    <w:rsid w:val="007D0BF6"/>
    <w:rsid w:val="007E2896"/>
    <w:rsid w:val="007E6933"/>
    <w:rsid w:val="008119F2"/>
    <w:rsid w:val="008339AD"/>
    <w:rsid w:val="008359B9"/>
    <w:rsid w:val="0085065F"/>
    <w:rsid w:val="008713F3"/>
    <w:rsid w:val="00880C56"/>
    <w:rsid w:val="00891FBB"/>
    <w:rsid w:val="008A2E55"/>
    <w:rsid w:val="008B1403"/>
    <w:rsid w:val="008C11D8"/>
    <w:rsid w:val="008C377B"/>
    <w:rsid w:val="008D1A58"/>
    <w:rsid w:val="008D67CA"/>
    <w:rsid w:val="008E40D6"/>
    <w:rsid w:val="0092569F"/>
    <w:rsid w:val="00957AD2"/>
    <w:rsid w:val="00965B23"/>
    <w:rsid w:val="00971896"/>
    <w:rsid w:val="009E60C7"/>
    <w:rsid w:val="009F2931"/>
    <w:rsid w:val="00A00565"/>
    <w:rsid w:val="00A03C97"/>
    <w:rsid w:val="00A101D3"/>
    <w:rsid w:val="00A17B46"/>
    <w:rsid w:val="00A51E7F"/>
    <w:rsid w:val="00AC18CA"/>
    <w:rsid w:val="00B146DB"/>
    <w:rsid w:val="00B14936"/>
    <w:rsid w:val="00B3360A"/>
    <w:rsid w:val="00B353EC"/>
    <w:rsid w:val="00B46D30"/>
    <w:rsid w:val="00B540E3"/>
    <w:rsid w:val="00B57A60"/>
    <w:rsid w:val="00B60F00"/>
    <w:rsid w:val="00BA3AA4"/>
    <w:rsid w:val="00BB2C24"/>
    <w:rsid w:val="00C21F61"/>
    <w:rsid w:val="00C35DE2"/>
    <w:rsid w:val="00C4676E"/>
    <w:rsid w:val="00C533BD"/>
    <w:rsid w:val="00C62481"/>
    <w:rsid w:val="00C75A65"/>
    <w:rsid w:val="00C80131"/>
    <w:rsid w:val="00C95376"/>
    <w:rsid w:val="00CC2A73"/>
    <w:rsid w:val="00CC55B7"/>
    <w:rsid w:val="00D13BE5"/>
    <w:rsid w:val="00D21142"/>
    <w:rsid w:val="00D6505F"/>
    <w:rsid w:val="00D74E24"/>
    <w:rsid w:val="00D82562"/>
    <w:rsid w:val="00D90FD2"/>
    <w:rsid w:val="00E2573F"/>
    <w:rsid w:val="00E30B30"/>
    <w:rsid w:val="00E36499"/>
    <w:rsid w:val="00E722BF"/>
    <w:rsid w:val="00E745B1"/>
    <w:rsid w:val="00E752D4"/>
    <w:rsid w:val="00E85DA4"/>
    <w:rsid w:val="00E86174"/>
    <w:rsid w:val="00E8649F"/>
    <w:rsid w:val="00E91AFA"/>
    <w:rsid w:val="00EA1566"/>
    <w:rsid w:val="00EA197B"/>
    <w:rsid w:val="00EA1C86"/>
    <w:rsid w:val="00EA3600"/>
    <w:rsid w:val="00ED37E4"/>
    <w:rsid w:val="00EE2E54"/>
    <w:rsid w:val="00F05A75"/>
    <w:rsid w:val="00F10103"/>
    <w:rsid w:val="00F13473"/>
    <w:rsid w:val="00F23105"/>
    <w:rsid w:val="00F5310A"/>
    <w:rsid w:val="00F86181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2A3"/>
  </w:style>
  <w:style w:type="paragraph" w:styleId="Nadpis1">
    <w:name w:val="heading 1"/>
    <w:basedOn w:val="Normln"/>
    <w:next w:val="Normln"/>
    <w:link w:val="Nadpis1Char"/>
    <w:uiPriority w:val="9"/>
    <w:qFormat/>
    <w:rsid w:val="00C46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76E"/>
  </w:style>
  <w:style w:type="paragraph" w:styleId="Zpat">
    <w:name w:val="footer"/>
    <w:basedOn w:val="Normln"/>
    <w:link w:val="Zpat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76E"/>
  </w:style>
  <w:style w:type="character" w:customStyle="1" w:styleId="Nadpis1Char">
    <w:name w:val="Nadpis 1 Char"/>
    <w:basedOn w:val="Standardnpsmoodstavce"/>
    <w:link w:val="Nadpis1"/>
    <w:uiPriority w:val="9"/>
    <w:rsid w:val="00C46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101D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1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4F8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14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14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A1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2A3"/>
  </w:style>
  <w:style w:type="paragraph" w:styleId="Nadpis1">
    <w:name w:val="heading 1"/>
    <w:basedOn w:val="Normln"/>
    <w:next w:val="Normln"/>
    <w:link w:val="Nadpis1Char"/>
    <w:uiPriority w:val="9"/>
    <w:qFormat/>
    <w:rsid w:val="00C46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76E"/>
  </w:style>
  <w:style w:type="paragraph" w:styleId="Zpat">
    <w:name w:val="footer"/>
    <w:basedOn w:val="Normln"/>
    <w:link w:val="ZpatChar"/>
    <w:uiPriority w:val="99"/>
    <w:unhideWhenUsed/>
    <w:rsid w:val="00C4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76E"/>
  </w:style>
  <w:style w:type="character" w:customStyle="1" w:styleId="Nadpis1Char">
    <w:name w:val="Nadpis 1 Char"/>
    <w:basedOn w:val="Standardnpsmoodstavce"/>
    <w:link w:val="Nadpis1"/>
    <w:uiPriority w:val="9"/>
    <w:rsid w:val="00C46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101D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13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4F8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14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14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E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Přemek</dc:creator>
  <cp:lastModifiedBy>Přemek</cp:lastModifiedBy>
  <cp:revision>5</cp:revision>
  <cp:lastPrinted>2015-08-05T06:47:00Z</cp:lastPrinted>
  <dcterms:created xsi:type="dcterms:W3CDTF">2015-09-25T11:22:00Z</dcterms:created>
  <dcterms:modified xsi:type="dcterms:W3CDTF">2015-10-01T11:48:00Z</dcterms:modified>
</cp:coreProperties>
</file>