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6647E6">
        <w:rPr>
          <w:sz w:val="28"/>
          <w:szCs w:val="28"/>
        </w:rPr>
        <w:t>seminář</w:t>
      </w:r>
      <w:r w:rsidR="00853613">
        <w:rPr>
          <w:sz w:val="28"/>
          <w:szCs w:val="28"/>
        </w:rPr>
        <w:t xml:space="preserve"> </w:t>
      </w:r>
      <w:r w:rsidR="00261AA9" w:rsidRPr="00CC2A73">
        <w:rPr>
          <w:sz w:val="28"/>
          <w:szCs w:val="28"/>
        </w:rPr>
        <w:t>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021C7A" w:rsidP="007E2896">
      <w:pPr>
        <w:pStyle w:val="Nzev"/>
        <w:jc w:val="center"/>
      </w:pPr>
      <w:bookmarkStart w:id="4" w:name="OLE_LINK1"/>
      <w:bookmarkStart w:id="5" w:name="OLE_LINK2"/>
      <w:r>
        <w:t xml:space="preserve"> </w:t>
      </w:r>
      <w:r w:rsidR="006647E6">
        <w:t>Audiovizuální díla a možnosti jejich ochrany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9C490A">
        <w:rPr>
          <w:sz w:val="28"/>
          <w:szCs w:val="28"/>
        </w:rPr>
        <w:t>Autorské pr</w:t>
      </w:r>
      <w:r w:rsidR="006647E6">
        <w:rPr>
          <w:sz w:val="28"/>
          <w:szCs w:val="28"/>
        </w:rPr>
        <w:t>ávo v oblasti audiovizuálních děl</w:t>
      </w:r>
    </w:p>
    <w:p w:rsidR="00E36499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LOGO X DESIGN</w:t>
      </w:r>
      <w:r w:rsidR="009C490A">
        <w:rPr>
          <w:sz w:val="28"/>
          <w:szCs w:val="28"/>
        </w:rPr>
        <w:t xml:space="preserve"> – možnosti ochrany</w:t>
      </w:r>
      <w:r>
        <w:rPr>
          <w:sz w:val="28"/>
          <w:szCs w:val="28"/>
        </w:rPr>
        <w:t xml:space="preserve"> v ČR a zahraničí</w:t>
      </w:r>
    </w:p>
    <w:p w:rsidR="00E36499" w:rsidRDefault="006647E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Jak chránit filmy?</w:t>
      </w:r>
    </w:p>
    <w:p w:rsidR="009C490A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Sporná řízení – </w:t>
      </w:r>
      <w:r w:rsidR="006647E6">
        <w:rPr>
          <w:sz w:val="28"/>
          <w:szCs w:val="28"/>
        </w:rPr>
        <w:t xml:space="preserve">autorské právo, </w:t>
      </w:r>
      <w:r>
        <w:rPr>
          <w:sz w:val="28"/>
          <w:szCs w:val="28"/>
        </w:rPr>
        <w:t>průmyslové vzory</w:t>
      </w:r>
    </w:p>
    <w:p w:rsidR="00186DB4" w:rsidRDefault="00186DB4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E36499">
        <w:rPr>
          <w:sz w:val="28"/>
          <w:szCs w:val="28"/>
        </w:rPr>
        <w:t>Ing. Jarmila Strážnická, patentový zástupce</w:t>
      </w:r>
    </w:p>
    <w:p w:rsidR="00E36499" w:rsidRDefault="006647E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Ing. Přemysl Strážnický, specialista TT a licencí</w:t>
      </w:r>
      <w:r w:rsidR="00E36499">
        <w:rPr>
          <w:sz w:val="28"/>
          <w:szCs w:val="28"/>
        </w:rPr>
        <w:tab/>
      </w:r>
    </w:p>
    <w:p w:rsidR="009C490A" w:rsidRPr="00713C35" w:rsidRDefault="009C490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Ing. Jan </w:t>
      </w:r>
      <w:proofErr w:type="spellStart"/>
      <w:r>
        <w:rPr>
          <w:sz w:val="28"/>
          <w:szCs w:val="28"/>
        </w:rPr>
        <w:t>Görig</w:t>
      </w:r>
      <w:proofErr w:type="spellEnd"/>
      <w:r>
        <w:rPr>
          <w:sz w:val="28"/>
          <w:szCs w:val="28"/>
        </w:rPr>
        <w:t>, patentový zástupce</w:t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5D62A3" w:rsidRPr="00CC2A73" w:rsidRDefault="00A101D3" w:rsidP="00A82FEB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9551B4">
        <w:rPr>
          <w:sz w:val="28"/>
          <w:szCs w:val="28"/>
        </w:rPr>
        <w:tab/>
        <w:t>Fakulta multimediálních k</w:t>
      </w:r>
      <w:r w:rsidR="006647E6">
        <w:rPr>
          <w:sz w:val="28"/>
          <w:szCs w:val="28"/>
        </w:rPr>
        <w:t xml:space="preserve">omunikací budova U44, učebna </w:t>
      </w:r>
      <w:r w:rsidR="00AD1E0C">
        <w:rPr>
          <w:sz w:val="28"/>
          <w:szCs w:val="28"/>
        </w:rPr>
        <w:t>215</w:t>
      </w:r>
      <w:bookmarkStart w:id="6" w:name="_GoBack"/>
      <w:bookmarkEnd w:id="6"/>
      <w:r w:rsidR="007D0BF6" w:rsidRPr="00CC2A73">
        <w:rPr>
          <w:sz w:val="28"/>
          <w:szCs w:val="28"/>
        </w:rPr>
        <w:tab/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6647E6">
        <w:rPr>
          <w:sz w:val="28"/>
          <w:szCs w:val="28"/>
        </w:rPr>
        <w:t>20. 4</w:t>
      </w:r>
      <w:r w:rsidR="009C490A">
        <w:rPr>
          <w:sz w:val="28"/>
          <w:szCs w:val="28"/>
        </w:rPr>
        <w:t>. 2015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9551B4">
        <w:rPr>
          <w:sz w:val="28"/>
          <w:szCs w:val="28"/>
        </w:rPr>
        <w:t xml:space="preserve">9:00 </w:t>
      </w:r>
      <w:r w:rsidR="00186DB4">
        <w:rPr>
          <w:sz w:val="28"/>
          <w:szCs w:val="28"/>
        </w:rPr>
        <w:t xml:space="preserve">do </w:t>
      </w:r>
      <w:r w:rsidR="006647E6">
        <w:rPr>
          <w:sz w:val="28"/>
          <w:szCs w:val="28"/>
        </w:rPr>
        <w:t>11</w:t>
      </w:r>
      <w:r w:rsidR="00186DB4">
        <w:rPr>
          <w:sz w:val="28"/>
          <w:szCs w:val="28"/>
        </w:rPr>
        <w:t>:00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DE" w:rsidRDefault="001C73DE" w:rsidP="00C4676E">
      <w:pPr>
        <w:spacing w:after="0" w:line="240" w:lineRule="auto"/>
      </w:pPr>
      <w:r>
        <w:separator/>
      </w:r>
    </w:p>
  </w:endnote>
  <w:endnote w:type="continuationSeparator" w:id="0">
    <w:p w:rsidR="001C73DE" w:rsidRDefault="001C73DE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DE" w:rsidRDefault="001C73DE" w:rsidP="00C4676E">
      <w:pPr>
        <w:spacing w:after="0" w:line="240" w:lineRule="auto"/>
      </w:pPr>
      <w:r>
        <w:separator/>
      </w:r>
    </w:p>
  </w:footnote>
  <w:footnote w:type="continuationSeparator" w:id="0">
    <w:p w:rsidR="001C73DE" w:rsidRDefault="001C73DE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02326"/>
    <w:rsid w:val="00014A44"/>
    <w:rsid w:val="00021C7A"/>
    <w:rsid w:val="00022AA0"/>
    <w:rsid w:val="000748A2"/>
    <w:rsid w:val="00086D72"/>
    <w:rsid w:val="000A0728"/>
    <w:rsid w:val="000A171B"/>
    <w:rsid w:val="0010639C"/>
    <w:rsid w:val="00126F9C"/>
    <w:rsid w:val="00177A8B"/>
    <w:rsid w:val="00186DB4"/>
    <w:rsid w:val="001C73DE"/>
    <w:rsid w:val="0025056B"/>
    <w:rsid w:val="00261AA9"/>
    <w:rsid w:val="00272424"/>
    <w:rsid w:val="002F1AD0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B5343"/>
    <w:rsid w:val="004C7332"/>
    <w:rsid w:val="004F448E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47E6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82213E"/>
    <w:rsid w:val="00827A13"/>
    <w:rsid w:val="008339AD"/>
    <w:rsid w:val="0085065F"/>
    <w:rsid w:val="00853613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F2E4C"/>
    <w:rsid w:val="0092569F"/>
    <w:rsid w:val="009433E6"/>
    <w:rsid w:val="009551B4"/>
    <w:rsid w:val="00965B23"/>
    <w:rsid w:val="00971896"/>
    <w:rsid w:val="009C490A"/>
    <w:rsid w:val="009E60C7"/>
    <w:rsid w:val="009F2931"/>
    <w:rsid w:val="00A00565"/>
    <w:rsid w:val="00A03C97"/>
    <w:rsid w:val="00A101D3"/>
    <w:rsid w:val="00A17B46"/>
    <w:rsid w:val="00A51E7F"/>
    <w:rsid w:val="00A57B72"/>
    <w:rsid w:val="00A82FEB"/>
    <w:rsid w:val="00AC18CA"/>
    <w:rsid w:val="00AD1E0C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BE6BA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12118"/>
    <w:rsid w:val="00E30B30"/>
    <w:rsid w:val="00E36499"/>
    <w:rsid w:val="00E745B1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87F78"/>
    <w:rsid w:val="00F96053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2015-04-10T07:50:00Z</dcterms:created>
  <dcterms:modified xsi:type="dcterms:W3CDTF">2015-04-10T07:50:00Z</dcterms:modified>
</cp:coreProperties>
</file>